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77"/>
      </w:tblGrid>
      <w:tr w:rsidR="00AE6977" w:rsidRPr="0043163A">
        <w:trPr>
          <w:trHeight w:val="2055"/>
        </w:trPr>
        <w:tc>
          <w:tcPr>
            <w:tcW w:w="9077" w:type="dxa"/>
          </w:tcPr>
          <w:p w:rsidR="00AE6977" w:rsidRPr="0043163A" w:rsidRDefault="00AC22B3" w:rsidP="00D76B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0" w:line="240" w:lineRule="auto"/>
              <w:ind w:left="-851"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74930</wp:posOffset>
                  </wp:positionV>
                  <wp:extent cx="838200" cy="1104900"/>
                  <wp:effectExtent l="0" t="0" r="0" b="0"/>
                  <wp:wrapSquare wrapText="bothSides"/>
                  <wp:docPr id="2" name="Kép 0" descr="ref. címer fehé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0" descr="ref. címer fehé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43180</wp:posOffset>
                  </wp:positionH>
                  <wp:positionV relativeFrom="margin">
                    <wp:posOffset>151130</wp:posOffset>
                  </wp:positionV>
                  <wp:extent cx="776605" cy="1028700"/>
                  <wp:effectExtent l="0" t="0" r="4445" b="0"/>
                  <wp:wrapSquare wrapText="bothSides"/>
                  <wp:docPr id="3" name="Kép 3" descr="PARASZNYA_ISKOLA_CÍMER kise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PARASZNYA_ISKOLA_CÍMER kise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6977" w:rsidRPr="0043163A">
              <w:rPr>
                <w:rFonts w:ascii="Rockwell" w:hAnsi="Rockwell" w:cs="Rockwell"/>
                <w:b/>
                <w:bCs/>
                <w:i/>
                <w:iCs/>
              </w:rPr>
              <w:t xml:space="preserve">Pitypalatty-völgyi Református Körzeti Általános </w:t>
            </w:r>
            <w:r w:rsidR="00D76BEA">
              <w:rPr>
                <w:rFonts w:ascii="Rockwell" w:hAnsi="Rockwell" w:cs="Rockwell"/>
                <w:b/>
                <w:bCs/>
                <w:i/>
                <w:iCs/>
              </w:rPr>
              <w:t>Iskola és</w:t>
            </w:r>
            <w:r w:rsidR="00AE6977" w:rsidRPr="0043163A">
              <w:rPr>
                <w:rFonts w:ascii="Rockwell" w:hAnsi="Rockwell" w:cs="Rockwell"/>
                <w:b/>
                <w:bCs/>
                <w:i/>
                <w:iCs/>
              </w:rPr>
              <w:t xml:space="preserve"> Alapfokú M</w:t>
            </w:r>
            <w:r w:rsidR="00AE6977" w:rsidRPr="0043163A">
              <w:rPr>
                <w:rFonts w:ascii="Times New Roman" w:hAnsi="Times New Roman" w:cs="Times New Roman"/>
                <w:b/>
                <w:bCs/>
                <w:i/>
                <w:iCs/>
              </w:rPr>
              <w:t>ű</w:t>
            </w:r>
            <w:r w:rsidR="00AE6977" w:rsidRPr="0043163A">
              <w:rPr>
                <w:rFonts w:ascii="Rockwell" w:hAnsi="Rockwell" w:cs="Rockwell"/>
                <w:b/>
                <w:bCs/>
                <w:i/>
                <w:iCs/>
              </w:rPr>
              <w:t>vészeti Iskola</w:t>
            </w:r>
            <w:r w:rsidR="00AE6977" w:rsidRPr="0043163A">
              <w:rPr>
                <w:rFonts w:ascii="Times New Roman" w:hAnsi="Times New Roman" w:cs="Times New Roman"/>
              </w:rPr>
              <w:br/>
              <w:t xml:space="preserve">3777 Parasznya, Dózsa Gy. u. 16. </w:t>
            </w:r>
            <w:r w:rsidR="00AE6977" w:rsidRPr="0043163A">
              <w:rPr>
                <w:rFonts w:ascii="Times New Roman" w:hAnsi="Times New Roman" w:cs="Times New Roman"/>
              </w:rPr>
              <w:br/>
              <w:t>Tel</w:t>
            </w:r>
            <w:r w:rsidR="00410EA8">
              <w:rPr>
                <w:rFonts w:ascii="Times New Roman" w:hAnsi="Times New Roman" w:cs="Times New Roman"/>
              </w:rPr>
              <w:t>efon: 30/449-39-01</w:t>
            </w:r>
            <w:r w:rsidR="00AE6977" w:rsidRPr="0043163A">
              <w:rPr>
                <w:rFonts w:ascii="Times New Roman" w:hAnsi="Times New Roman" w:cs="Times New Roman"/>
              </w:rPr>
              <w:br/>
              <w:t xml:space="preserve">email: </w:t>
            </w:r>
            <w:hyperlink r:id="rId8" w:history="1">
              <w:r w:rsidR="00AE6977" w:rsidRPr="0043163A">
                <w:rPr>
                  <w:rStyle w:val="Hiperhivatkozs"/>
                  <w:rFonts w:ascii="Times New Roman" w:hAnsi="Times New Roman" w:cs="Times New Roman"/>
                </w:rPr>
                <w:t>pityrefisk@gmail.com</w:t>
              </w:r>
            </w:hyperlink>
            <w:r w:rsidR="00AE6977" w:rsidRPr="0043163A">
              <w:rPr>
                <w:rFonts w:ascii="Times New Roman" w:hAnsi="Times New Roman" w:cs="Times New Roman"/>
              </w:rPr>
              <w:br/>
              <w:t>web: www.pitypalatty.tirek.hu</w:t>
            </w:r>
          </w:p>
        </w:tc>
      </w:tr>
    </w:tbl>
    <w:p w:rsidR="00844C9D" w:rsidRPr="001628B4" w:rsidRDefault="00967FF2" w:rsidP="00967FF2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B4">
        <w:rPr>
          <w:rFonts w:ascii="Times New Roman" w:hAnsi="Times New Roman" w:cs="Times New Roman"/>
          <w:b/>
          <w:sz w:val="28"/>
          <w:szCs w:val="28"/>
        </w:rPr>
        <w:t>Rendkívüli tanítási szünet</w:t>
      </w:r>
      <w:r w:rsidR="001628B4" w:rsidRPr="001628B4">
        <w:rPr>
          <w:rFonts w:ascii="Times New Roman" w:hAnsi="Times New Roman" w:cs="Times New Roman"/>
          <w:b/>
          <w:sz w:val="28"/>
          <w:szCs w:val="28"/>
        </w:rPr>
        <w:t xml:space="preserve"> elrendelése</w:t>
      </w:r>
    </w:p>
    <w:p w:rsidR="00967FF2" w:rsidRDefault="00967FF2" w:rsidP="00967FF2">
      <w:pPr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Szülők!</w:t>
      </w:r>
    </w:p>
    <w:p w:rsidR="001628B4" w:rsidRDefault="001628B4" w:rsidP="00162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Tanulók!</w:t>
      </w:r>
    </w:p>
    <w:p w:rsidR="001628B4" w:rsidRDefault="00967FF2" w:rsidP="00967FF2">
      <w:pPr>
        <w:spacing w:before="7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tanulóinkat érintő rendkívül nagyszámú influenzás megbetegedések miatt </w:t>
      </w:r>
      <w:r w:rsidRPr="001628B4">
        <w:rPr>
          <w:rFonts w:ascii="Times New Roman" w:hAnsi="Times New Roman" w:cs="Times New Roman"/>
          <w:b/>
          <w:sz w:val="24"/>
          <w:szCs w:val="24"/>
        </w:rPr>
        <w:t>rendkívüli tanítási szünet</w:t>
      </w:r>
      <w:r>
        <w:rPr>
          <w:rFonts w:ascii="Times New Roman" w:hAnsi="Times New Roman" w:cs="Times New Roman"/>
          <w:sz w:val="24"/>
          <w:szCs w:val="24"/>
        </w:rPr>
        <w:t xml:space="preserve">et rendelek el </w:t>
      </w:r>
      <w:r w:rsidRPr="001628B4">
        <w:rPr>
          <w:rFonts w:ascii="Times New Roman" w:hAnsi="Times New Roman" w:cs="Times New Roman"/>
          <w:b/>
          <w:sz w:val="24"/>
          <w:szCs w:val="24"/>
        </w:rPr>
        <w:t>2017. január 20.</w:t>
      </w:r>
      <w:r w:rsidR="00357007">
        <w:rPr>
          <w:rFonts w:ascii="Times New Roman" w:hAnsi="Times New Roman" w:cs="Times New Roman"/>
          <w:b/>
          <w:sz w:val="24"/>
          <w:szCs w:val="24"/>
        </w:rPr>
        <w:t>, péntek</w:t>
      </w:r>
      <w:r w:rsidRPr="001628B4">
        <w:rPr>
          <w:rFonts w:ascii="Times New Roman" w:hAnsi="Times New Roman" w:cs="Times New Roman"/>
          <w:b/>
          <w:sz w:val="24"/>
          <w:szCs w:val="24"/>
        </w:rPr>
        <w:t xml:space="preserve"> és 23.</w:t>
      </w:r>
      <w:r w:rsidR="00357007">
        <w:rPr>
          <w:rFonts w:ascii="Times New Roman" w:hAnsi="Times New Roman" w:cs="Times New Roman"/>
          <w:b/>
          <w:sz w:val="24"/>
          <w:szCs w:val="24"/>
        </w:rPr>
        <w:t>, hétfő</w:t>
      </w:r>
      <w:r>
        <w:rPr>
          <w:rFonts w:ascii="Times New Roman" w:hAnsi="Times New Roman" w:cs="Times New Roman"/>
          <w:sz w:val="24"/>
          <w:szCs w:val="24"/>
        </w:rPr>
        <w:t xml:space="preserve"> napjára.</w:t>
      </w:r>
    </w:p>
    <w:p w:rsidR="00967FF2" w:rsidRDefault="00967FF2" w:rsidP="00162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B4">
        <w:rPr>
          <w:rFonts w:ascii="Times New Roman" w:hAnsi="Times New Roman" w:cs="Times New Roman"/>
          <w:b/>
          <w:sz w:val="24"/>
          <w:szCs w:val="24"/>
        </w:rPr>
        <w:t>A szünetet követő első tanítási nap: 2017. január 2</w:t>
      </w:r>
      <w:r w:rsidR="001628B4" w:rsidRPr="001628B4">
        <w:rPr>
          <w:rFonts w:ascii="Times New Roman" w:hAnsi="Times New Roman" w:cs="Times New Roman"/>
          <w:b/>
          <w:sz w:val="24"/>
          <w:szCs w:val="24"/>
        </w:rPr>
        <w:t>4</w:t>
      </w:r>
      <w:r w:rsidRPr="001628B4">
        <w:rPr>
          <w:rFonts w:ascii="Times New Roman" w:hAnsi="Times New Roman" w:cs="Times New Roman"/>
          <w:b/>
          <w:sz w:val="24"/>
          <w:szCs w:val="24"/>
        </w:rPr>
        <w:t>.</w:t>
      </w:r>
      <w:r w:rsidR="001628B4" w:rsidRPr="001628B4">
        <w:rPr>
          <w:rFonts w:ascii="Times New Roman" w:hAnsi="Times New Roman" w:cs="Times New Roman"/>
          <w:b/>
          <w:sz w:val="24"/>
          <w:szCs w:val="24"/>
        </w:rPr>
        <w:t>,</w:t>
      </w:r>
      <w:r w:rsidRPr="001628B4">
        <w:rPr>
          <w:rFonts w:ascii="Times New Roman" w:hAnsi="Times New Roman" w:cs="Times New Roman"/>
          <w:b/>
          <w:sz w:val="24"/>
          <w:szCs w:val="24"/>
        </w:rPr>
        <w:t xml:space="preserve"> kedd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7C6E9F">
        <w:rPr>
          <w:rFonts w:ascii="Times New Roman" w:hAnsi="Times New Roman" w:cs="Times New Roman"/>
          <w:sz w:val="24"/>
          <w:szCs w:val="24"/>
        </w:rPr>
        <w:t xml:space="preserve"> előzetes felmérés alapján</w:t>
      </w:r>
      <w:r w:rsidR="00D06C84">
        <w:rPr>
          <w:rFonts w:ascii="Times New Roman" w:hAnsi="Times New Roman" w:cs="Times New Roman"/>
          <w:sz w:val="24"/>
          <w:szCs w:val="24"/>
        </w:rPr>
        <w:t>,</w:t>
      </w:r>
      <w:r w:rsidR="007C6E9F">
        <w:rPr>
          <w:rFonts w:ascii="Times New Roman" w:hAnsi="Times New Roman" w:cs="Times New Roman"/>
          <w:sz w:val="24"/>
          <w:szCs w:val="24"/>
        </w:rPr>
        <w:t>szükség esetén felügyeletet biztosít. A rendkívüli szünet napjain az iskolabusz nem közlekedik.</w:t>
      </w:r>
    </w:p>
    <w:p w:rsidR="00967FF2" w:rsidRDefault="00967FF2" w:rsidP="007C6E9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rendkívüli szünet napjait 2017. március 11-én, és 2017. június </w:t>
      </w:r>
      <w:r w:rsidR="001628B4">
        <w:rPr>
          <w:rFonts w:ascii="Times New Roman" w:hAnsi="Times New Roman" w:cs="Times New Roman"/>
          <w:sz w:val="24"/>
          <w:szCs w:val="24"/>
        </w:rPr>
        <w:t>3-án, szombati napokon pótoljuk, melyhez Fenntartónk, a Tiszáninneni Református Egyházkerület egyetértését kértük a 2011. évi CXC. törvény 30§ (3) bekezdésében foglaltak szerint.</w:t>
      </w:r>
    </w:p>
    <w:p w:rsidR="00967FF2" w:rsidRDefault="00967FF2" w:rsidP="007C6E9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intézkedésemről </w:t>
      </w:r>
      <w:r w:rsidR="00184679">
        <w:rPr>
          <w:rFonts w:ascii="Times New Roman" w:hAnsi="Times New Roman" w:cs="Times New Roman"/>
          <w:sz w:val="24"/>
          <w:szCs w:val="24"/>
        </w:rPr>
        <w:t>a köznevelési feladatot ellátó hatóságot írásban</w:t>
      </w:r>
      <w:bookmarkStart w:id="0" w:name="_GoBack"/>
      <w:bookmarkEnd w:id="0"/>
      <w:r w:rsidR="00184679">
        <w:rPr>
          <w:rFonts w:ascii="Times New Roman" w:hAnsi="Times New Roman" w:cs="Times New Roman"/>
          <w:sz w:val="24"/>
          <w:szCs w:val="24"/>
        </w:rPr>
        <w:t xml:space="preserve">, egyidejűleg </w:t>
      </w:r>
      <w:r>
        <w:rPr>
          <w:rFonts w:ascii="Times New Roman" w:hAnsi="Times New Roman" w:cs="Times New Roman"/>
          <w:sz w:val="24"/>
          <w:szCs w:val="24"/>
        </w:rPr>
        <w:t>a tisztelt szülőket az iskolánk honlapján, tanulóink tájékoztató füzetében, ellenőrzőjében,</w:t>
      </w:r>
      <w:r w:rsidR="001628B4">
        <w:rPr>
          <w:rFonts w:ascii="Times New Roman" w:hAnsi="Times New Roman" w:cs="Times New Roman"/>
          <w:sz w:val="24"/>
          <w:szCs w:val="24"/>
        </w:rPr>
        <w:t xml:space="preserve"> a Szülői Szervezet vezetőjének írásbeli tájékoztatásával,</w:t>
      </w:r>
      <w:r>
        <w:rPr>
          <w:rFonts w:ascii="Times New Roman" w:hAnsi="Times New Roman" w:cs="Times New Roman"/>
          <w:sz w:val="24"/>
          <w:szCs w:val="24"/>
        </w:rPr>
        <w:t xml:space="preserve"> valamint Parasznya Község Önkormányzatánál, illetve iskolaorvosunknál, Dr. Petercsák Edit gyermekgyógyász szakorvos rendelőjében elhelyezett hirdetésben értesítettem.</w:t>
      </w:r>
    </w:p>
    <w:p w:rsidR="001628B4" w:rsidRDefault="001628B4" w:rsidP="007C6E9F">
      <w:pPr>
        <w:spacing w:before="12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Sasné Venczel Ildikó</w:t>
      </w:r>
    </w:p>
    <w:p w:rsidR="001628B4" w:rsidRDefault="001628B4" w:rsidP="00162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Intézményvezető</w:t>
      </w:r>
    </w:p>
    <w:p w:rsidR="007C6E9F" w:rsidRPr="00967FF2" w:rsidRDefault="007C6E9F" w:rsidP="007C6E9F">
      <w:pPr>
        <w:spacing w:before="6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Parasznya, 2017. január </w:t>
      </w:r>
    </w:p>
    <w:sectPr w:rsidR="007C6E9F" w:rsidRPr="00967FF2" w:rsidSect="00D66D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93A"/>
    <w:multiLevelType w:val="hybridMultilevel"/>
    <w:tmpl w:val="12A6C5E8"/>
    <w:lvl w:ilvl="0" w:tplc="4BEC2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22BEF"/>
    <w:multiLevelType w:val="multilevel"/>
    <w:tmpl w:val="D174CDF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CCF68B2"/>
    <w:multiLevelType w:val="hybridMultilevel"/>
    <w:tmpl w:val="A16C418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F9601C"/>
    <w:multiLevelType w:val="hybridMultilevel"/>
    <w:tmpl w:val="B792F6DC"/>
    <w:lvl w:ilvl="0" w:tplc="33780C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7404"/>
    <w:multiLevelType w:val="hybridMultilevel"/>
    <w:tmpl w:val="3D36C1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84A1E"/>
    <w:multiLevelType w:val="hybridMultilevel"/>
    <w:tmpl w:val="00482F24"/>
    <w:lvl w:ilvl="0" w:tplc="175C74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011B"/>
    <w:multiLevelType w:val="hybridMultilevel"/>
    <w:tmpl w:val="15DC1B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E1E61"/>
    <w:multiLevelType w:val="hybridMultilevel"/>
    <w:tmpl w:val="50F892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CD1F11"/>
    <w:rsid w:val="00091BB2"/>
    <w:rsid w:val="000B4D3D"/>
    <w:rsid w:val="00156FEB"/>
    <w:rsid w:val="001628B4"/>
    <w:rsid w:val="0016711A"/>
    <w:rsid w:val="00184679"/>
    <w:rsid w:val="001D6AD9"/>
    <w:rsid w:val="002D3C88"/>
    <w:rsid w:val="00342678"/>
    <w:rsid w:val="00357007"/>
    <w:rsid w:val="00383B32"/>
    <w:rsid w:val="0038614C"/>
    <w:rsid w:val="00410EA8"/>
    <w:rsid w:val="0043163A"/>
    <w:rsid w:val="00472D8B"/>
    <w:rsid w:val="00531C29"/>
    <w:rsid w:val="005B12E8"/>
    <w:rsid w:val="006116D4"/>
    <w:rsid w:val="00636514"/>
    <w:rsid w:val="006B7DD3"/>
    <w:rsid w:val="00714A0E"/>
    <w:rsid w:val="007C6E9F"/>
    <w:rsid w:val="00844C9D"/>
    <w:rsid w:val="00863D9A"/>
    <w:rsid w:val="0087780F"/>
    <w:rsid w:val="00944557"/>
    <w:rsid w:val="00967FF2"/>
    <w:rsid w:val="009A3EFE"/>
    <w:rsid w:val="00AC22B3"/>
    <w:rsid w:val="00AE6977"/>
    <w:rsid w:val="00AF7EC1"/>
    <w:rsid w:val="00B0395E"/>
    <w:rsid w:val="00B81BF2"/>
    <w:rsid w:val="00CB64FD"/>
    <w:rsid w:val="00CD1F11"/>
    <w:rsid w:val="00CF4FB5"/>
    <w:rsid w:val="00CF779C"/>
    <w:rsid w:val="00D06C84"/>
    <w:rsid w:val="00D414C6"/>
    <w:rsid w:val="00D43ACF"/>
    <w:rsid w:val="00D66D99"/>
    <w:rsid w:val="00D76BEA"/>
    <w:rsid w:val="00E71418"/>
    <w:rsid w:val="00EC64B9"/>
    <w:rsid w:val="00F51E8A"/>
    <w:rsid w:val="00F70FF2"/>
    <w:rsid w:val="00FD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F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Sorkizrt"/>
    <w:link w:val="Cmsor1Char"/>
    <w:qFormat/>
    <w:locked/>
    <w:rsid w:val="00944557"/>
    <w:pPr>
      <w:keepNext/>
      <w:keepLines/>
      <w:numPr>
        <w:numId w:val="4"/>
      </w:numPr>
      <w:spacing w:before="600" w:after="120" w:line="312" w:lineRule="auto"/>
      <w:outlineLvl w:val="0"/>
    </w:pPr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/>
    </w:rPr>
  </w:style>
  <w:style w:type="paragraph" w:styleId="Cmsor2">
    <w:name w:val="heading 2"/>
    <w:basedOn w:val="Norml"/>
    <w:next w:val="NormlSorkizrt"/>
    <w:link w:val="Cmsor2Char"/>
    <w:qFormat/>
    <w:locked/>
    <w:rsid w:val="00944557"/>
    <w:pPr>
      <w:keepNext/>
      <w:keepLines/>
      <w:numPr>
        <w:ilvl w:val="1"/>
        <w:numId w:val="4"/>
      </w:numPr>
      <w:spacing w:before="360" w:after="240" w:line="312" w:lineRule="auto"/>
      <w:ind w:left="567" w:hanging="567"/>
      <w:outlineLvl w:val="1"/>
    </w:pPr>
    <w:rPr>
      <w:rFonts w:ascii="Arial" w:eastAsia="Times New Roman" w:hAnsi="Arial" w:cs="Arial"/>
      <w:b/>
      <w:bCs/>
      <w:color w:val="000000"/>
      <w:lang/>
    </w:rPr>
  </w:style>
  <w:style w:type="paragraph" w:styleId="Cmsor3">
    <w:name w:val="heading 3"/>
    <w:basedOn w:val="Norml"/>
    <w:next w:val="NormlSorkizrt"/>
    <w:link w:val="Cmsor3Char"/>
    <w:qFormat/>
    <w:locked/>
    <w:rsid w:val="00944557"/>
    <w:pPr>
      <w:keepNext/>
      <w:keepLines/>
      <w:numPr>
        <w:ilvl w:val="2"/>
        <w:numId w:val="4"/>
      </w:numPr>
      <w:tabs>
        <w:tab w:val="clear" w:pos="142"/>
        <w:tab w:val="num" w:pos="567"/>
      </w:tabs>
      <w:spacing w:before="240" w:after="120" w:line="312" w:lineRule="auto"/>
      <w:ind w:left="567" w:hanging="567"/>
      <w:outlineLvl w:val="2"/>
    </w:pPr>
    <w:rPr>
      <w:rFonts w:ascii="Arial" w:eastAsia="Times New Roman" w:hAnsi="Arial" w:cs="Arial"/>
      <w:b/>
      <w:bCs/>
      <w:color w:val="000000"/>
      <w:sz w:val="20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D1F1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rsid w:val="00CD1F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CD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D1F1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semiHidden/>
    <w:rsid w:val="00156F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56FEB"/>
    <w:rPr>
      <w:rFonts w:ascii="Times New Roman" w:eastAsia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156FE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56FEB"/>
    <w:rPr>
      <w:rFonts w:ascii="Times New Roman" w:eastAsia="Times New Roman" w:hAnsi="Times New Roman"/>
      <w:b/>
      <w:sz w:val="32"/>
    </w:rPr>
  </w:style>
  <w:style w:type="paragraph" w:styleId="Listaszerbekezds">
    <w:name w:val="List Paragraph"/>
    <w:basedOn w:val="Norml"/>
    <w:link w:val="ListaszerbekezdsChar"/>
    <w:uiPriority w:val="99"/>
    <w:qFormat/>
    <w:rsid w:val="00156F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rsid w:val="00944557"/>
    <w:rPr>
      <w:rFonts w:ascii="Arial Black" w:eastAsia="Times New Roman" w:hAnsi="Arial Black" w:cs="Arial"/>
      <w:b/>
      <w:bCs/>
      <w:caps/>
      <w:color w:val="000000"/>
      <w:kern w:val="32"/>
      <w:sz w:val="24"/>
      <w:szCs w:val="24"/>
      <w:lang/>
    </w:rPr>
  </w:style>
  <w:style w:type="character" w:customStyle="1" w:styleId="Cmsor2Char">
    <w:name w:val="Címsor 2 Char"/>
    <w:basedOn w:val="Bekezdsalapbettpusa"/>
    <w:link w:val="Cmsor2"/>
    <w:rsid w:val="00944557"/>
    <w:rPr>
      <w:rFonts w:ascii="Arial" w:eastAsia="Times New Roman" w:hAnsi="Arial" w:cs="Arial"/>
      <w:b/>
      <w:bCs/>
      <w:color w:val="000000"/>
      <w:sz w:val="22"/>
      <w:szCs w:val="22"/>
      <w:lang/>
    </w:rPr>
  </w:style>
  <w:style w:type="character" w:customStyle="1" w:styleId="Cmsor3Char">
    <w:name w:val="Címsor 3 Char"/>
    <w:basedOn w:val="Bekezdsalapbettpusa"/>
    <w:link w:val="Cmsor3"/>
    <w:rsid w:val="00944557"/>
    <w:rPr>
      <w:rFonts w:ascii="Arial" w:eastAsia="Times New Roman" w:hAnsi="Arial" w:cs="Arial"/>
      <w:b/>
      <w:bCs/>
      <w:color w:val="000000"/>
      <w:lang/>
    </w:rPr>
  </w:style>
  <w:style w:type="paragraph" w:customStyle="1" w:styleId="NormlSorkizrt">
    <w:name w:val="Normál Sorkizárt"/>
    <w:basedOn w:val="Norml"/>
    <w:link w:val="NormlSorkizrtChar"/>
    <w:rsid w:val="00944557"/>
    <w:pPr>
      <w:keepLines/>
      <w:spacing w:before="120" w:after="120" w:line="312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ormlSorkizrtChar">
    <w:name w:val="Normál Sorkizárt Char"/>
    <w:link w:val="NormlSorkizrt"/>
    <w:rsid w:val="00944557"/>
    <w:rPr>
      <w:rFonts w:ascii="Times New Roman" w:eastAsia="Times New Roman" w:hAnsi="Times New Roman"/>
      <w:sz w:val="24"/>
      <w:lang/>
    </w:rPr>
  </w:style>
  <w:style w:type="character" w:customStyle="1" w:styleId="ListaszerbekezdsChar">
    <w:name w:val="Listaszerű bekezdés Char"/>
    <w:link w:val="Listaszerbekezds"/>
    <w:uiPriority w:val="99"/>
    <w:rsid w:val="0094455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A-FEJ">
    <w:name w:val="TABLA-FEJ"/>
    <w:basedOn w:val="Norml"/>
    <w:link w:val="TABLA-FEJChar"/>
    <w:qFormat/>
    <w:rsid w:val="00944557"/>
    <w:pPr>
      <w:keepLines/>
      <w:spacing w:before="120" w:after="60" w:line="312" w:lineRule="auto"/>
      <w:jc w:val="center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customStyle="1" w:styleId="TABLA-FEJChar">
    <w:name w:val="TABLA-FEJ Char"/>
    <w:link w:val="TABLA-FEJ"/>
    <w:rsid w:val="00944557"/>
    <w:rPr>
      <w:rFonts w:ascii="Arial" w:eastAsia="Times New Roman" w:hAnsi="Arial" w:cs="Arial"/>
      <w:color w:val="000000"/>
    </w:rPr>
  </w:style>
  <w:style w:type="paragraph" w:styleId="TJ2">
    <w:name w:val="toc 2"/>
    <w:basedOn w:val="Norml"/>
    <w:next w:val="Norml"/>
    <w:link w:val="TJ2Char"/>
    <w:autoRedefine/>
    <w:uiPriority w:val="39"/>
    <w:qFormat/>
    <w:locked/>
    <w:rsid w:val="00944557"/>
    <w:pPr>
      <w:keepLines/>
      <w:tabs>
        <w:tab w:val="left" w:pos="709"/>
        <w:tab w:val="right" w:leader="dot" w:pos="9910"/>
      </w:tabs>
      <w:spacing w:after="120" w:line="312" w:lineRule="auto"/>
      <w:ind w:left="709" w:hanging="425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1">
    <w:name w:val="toc 1"/>
    <w:basedOn w:val="Norml"/>
    <w:next w:val="Norml"/>
    <w:link w:val="TJ1Char"/>
    <w:autoRedefine/>
    <w:uiPriority w:val="39"/>
    <w:qFormat/>
    <w:locked/>
    <w:rsid w:val="00944557"/>
    <w:pPr>
      <w:keepLines/>
      <w:tabs>
        <w:tab w:val="left" w:pos="284"/>
        <w:tab w:val="right" w:leader="dot" w:pos="9910"/>
      </w:tabs>
      <w:spacing w:before="360" w:after="120" w:line="312" w:lineRule="auto"/>
      <w:ind w:left="284" w:hanging="284"/>
    </w:pPr>
    <w:rPr>
      <w:rFonts w:ascii="Arial" w:eastAsia="Times New Roman" w:hAnsi="Arial" w:cs="Times New Roman"/>
      <w:caps/>
      <w:noProof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qFormat/>
    <w:locked/>
    <w:rsid w:val="00944557"/>
    <w:pPr>
      <w:keepLines/>
      <w:tabs>
        <w:tab w:val="left" w:pos="1276"/>
        <w:tab w:val="right" w:leader="dot" w:pos="9910"/>
      </w:tabs>
      <w:spacing w:after="120" w:line="312" w:lineRule="auto"/>
      <w:ind w:left="1276" w:hanging="567"/>
    </w:pPr>
    <w:rPr>
      <w:rFonts w:ascii="Arial" w:eastAsia="Times New Roman" w:hAnsi="Arial" w:cs="Times New Roman"/>
      <w:noProof/>
      <w:sz w:val="20"/>
      <w:szCs w:val="24"/>
      <w:lang w:eastAsia="hu-HU"/>
    </w:rPr>
  </w:style>
  <w:style w:type="character" w:customStyle="1" w:styleId="TJ1Char">
    <w:name w:val="TJ 1 Char"/>
    <w:link w:val="TJ1"/>
    <w:uiPriority w:val="39"/>
    <w:rsid w:val="00944557"/>
    <w:rPr>
      <w:rFonts w:ascii="Arial" w:eastAsia="Times New Roman" w:hAnsi="Arial"/>
      <w:caps/>
      <w:noProof/>
    </w:rPr>
  </w:style>
  <w:style w:type="character" w:customStyle="1" w:styleId="TJ2Char">
    <w:name w:val="TJ 2 Char"/>
    <w:link w:val="TJ2"/>
    <w:uiPriority w:val="39"/>
    <w:rsid w:val="00944557"/>
    <w:rPr>
      <w:rFonts w:ascii="Arial" w:eastAsia="Times New Roman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yrefis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143B-F53A-4ECD-BC0B-E9D40F0E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Pitypalatty-völgyi Református Körzeti Általános és</vt:lpstr>
    </vt:vector>
  </TitlesOfParts>
  <Company>3777. Parasaznya, Dózsa Gy. u. 16.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Pitypalatty-völgyi Református Körzeti Általános és</dc:title>
  <dc:creator>elistvan</dc:creator>
  <cp:lastModifiedBy>user</cp:lastModifiedBy>
  <cp:revision>7</cp:revision>
  <cp:lastPrinted>2017-01-18T13:48:00Z</cp:lastPrinted>
  <dcterms:created xsi:type="dcterms:W3CDTF">2017-01-18T13:09:00Z</dcterms:created>
  <dcterms:modified xsi:type="dcterms:W3CDTF">2017-01-18T18:09:00Z</dcterms:modified>
</cp:coreProperties>
</file>